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529"/>
      </w:tblGrid>
      <w:tr w:rsidR="00FC3DD0" w:rsidRPr="00850CCC" w:rsidTr="00E3593E">
        <w:trPr>
          <w:trHeight w:val="1692"/>
        </w:trPr>
        <w:tc>
          <w:tcPr>
            <w:tcW w:w="4678" w:type="dxa"/>
          </w:tcPr>
          <w:p w:rsidR="00FC3DD0" w:rsidRPr="006D6BCF" w:rsidRDefault="00FC3DD0" w:rsidP="007F388F">
            <w:pPr>
              <w:spacing w:before="50" w:line="312" w:lineRule="auto"/>
              <w:jc w:val="center"/>
              <w:rPr>
                <w:lang w:val="fr-BE"/>
              </w:rPr>
            </w:pPr>
            <w:r w:rsidRPr="00850CCC">
              <w:rPr>
                <w:b/>
              </w:rPr>
              <w:br w:type="page"/>
            </w:r>
            <w:bookmarkStart w:id="0" w:name="_GoBack"/>
            <w:bookmarkEnd w:id="0"/>
            <w:r w:rsidR="00E05C78">
              <w:rPr>
                <w:lang w:val="fr-BE"/>
              </w:rPr>
              <w:t>HỌC VIỆN TÀI CHÍNH</w:t>
            </w:r>
          </w:p>
          <w:p w:rsidR="001718B0" w:rsidRPr="00E05C78" w:rsidRDefault="00C426B9" w:rsidP="007F388F">
            <w:pPr>
              <w:spacing w:before="50" w:line="312" w:lineRule="auto"/>
              <w:jc w:val="center"/>
              <w:rPr>
                <w:b/>
                <w:lang w:val="fr-BE"/>
              </w:rPr>
            </w:pPr>
            <w:r>
              <w:rPr>
                <w:b/>
                <w:noProof/>
              </w:rPr>
              <w:pict>
                <v:line id="_x0000_s1026" style="position:absolute;left:0;text-align:left;z-index:251660288" from="53.5pt,18.4pt" to="143.5pt,18.4pt"/>
              </w:pict>
            </w:r>
            <w:r w:rsidR="00E05C78" w:rsidRPr="00E05C78">
              <w:rPr>
                <w:b/>
                <w:noProof/>
              </w:rPr>
              <w:t>BAN QUẢN LÝ KHOA HỌC</w:t>
            </w:r>
          </w:p>
          <w:p w:rsidR="00FC3DD0" w:rsidRDefault="00102E91" w:rsidP="007F388F">
            <w:pPr>
              <w:spacing w:before="50" w:line="312" w:lineRule="auto"/>
              <w:jc w:val="center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>Số :</w:t>
            </w:r>
            <w:r w:rsidR="00E3593E">
              <w:rPr>
                <w:sz w:val="26"/>
                <w:szCs w:val="26"/>
                <w:lang w:val="fr-BE"/>
              </w:rPr>
              <w:t xml:space="preserve"> </w:t>
            </w:r>
            <w:r w:rsidR="00837FEF">
              <w:rPr>
                <w:sz w:val="26"/>
                <w:szCs w:val="26"/>
                <w:lang w:val="fr-BE"/>
              </w:rPr>
              <w:t>33</w:t>
            </w:r>
            <w:r w:rsidR="00C66F71">
              <w:rPr>
                <w:sz w:val="26"/>
                <w:szCs w:val="26"/>
                <w:lang w:val="fr-BE"/>
              </w:rPr>
              <w:t xml:space="preserve"> </w:t>
            </w:r>
            <w:r w:rsidR="00FC3DD0" w:rsidRPr="001718B0">
              <w:rPr>
                <w:sz w:val="26"/>
                <w:szCs w:val="26"/>
                <w:lang w:val="fr-BE"/>
              </w:rPr>
              <w:t>/C</w:t>
            </w:r>
            <w:r w:rsidR="00E05C78">
              <w:rPr>
                <w:sz w:val="26"/>
                <w:szCs w:val="26"/>
                <w:lang w:val="fr-BE"/>
              </w:rPr>
              <w:t>V</w:t>
            </w:r>
            <w:r w:rsidR="00FC3DD0" w:rsidRPr="001718B0">
              <w:rPr>
                <w:sz w:val="26"/>
                <w:szCs w:val="26"/>
                <w:lang w:val="fr-BE"/>
              </w:rPr>
              <w:t>-QLKH</w:t>
            </w:r>
          </w:p>
          <w:p w:rsidR="00FC3DD0" w:rsidRDefault="00F61382" w:rsidP="00F61382">
            <w:pPr>
              <w:spacing w:before="50" w:line="312" w:lineRule="auto"/>
              <w:jc w:val="center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>V/v</w:t>
            </w:r>
            <w:r w:rsidR="00E3593E">
              <w:rPr>
                <w:sz w:val="26"/>
                <w:szCs w:val="26"/>
                <w:lang w:val="fr-BE"/>
              </w:rPr>
              <w:t xml:space="preserve"> Xây dựng kế hoạch KH&amp;CN và Dự toán Ngân sách KH&amp;CN năm 202</w:t>
            </w:r>
            <w:r w:rsidR="001C45AB">
              <w:rPr>
                <w:sz w:val="26"/>
                <w:szCs w:val="26"/>
                <w:lang w:val="fr-BE"/>
              </w:rPr>
              <w:t>4</w:t>
            </w:r>
          </w:p>
          <w:p w:rsidR="00FA7CBC" w:rsidRPr="00675D1C" w:rsidRDefault="00FA7CBC" w:rsidP="007F388F">
            <w:pPr>
              <w:spacing w:before="50" w:line="312" w:lineRule="auto"/>
              <w:jc w:val="center"/>
              <w:rPr>
                <w:sz w:val="8"/>
                <w:szCs w:val="26"/>
                <w:lang w:val="fr-BE"/>
              </w:rPr>
            </w:pPr>
          </w:p>
        </w:tc>
        <w:tc>
          <w:tcPr>
            <w:tcW w:w="5529" w:type="dxa"/>
          </w:tcPr>
          <w:p w:rsidR="00FC3DD0" w:rsidRPr="00E3593E" w:rsidRDefault="00FC3DD0" w:rsidP="00384AC4">
            <w:pPr>
              <w:spacing w:before="100" w:beforeAutospacing="1" w:line="312" w:lineRule="auto"/>
              <w:jc w:val="center"/>
              <w:rPr>
                <w:lang w:val="fr-BE"/>
              </w:rPr>
            </w:pPr>
            <w:r w:rsidRPr="006D6BCF">
              <w:rPr>
                <w:lang w:val="fr-BE"/>
              </w:rPr>
              <w:t>CỘNG HOÀ XÃ HỘI CHỦ NGHĨA VIỆT NAM</w:t>
            </w:r>
            <w:r w:rsidR="00E3593E">
              <w:rPr>
                <w:lang w:val="fr-BE"/>
              </w:rPr>
              <w:t xml:space="preserve">  </w:t>
            </w:r>
            <w:r w:rsidRPr="00850CCC">
              <w:rPr>
                <w:b/>
                <w:sz w:val="28"/>
              </w:rPr>
              <w:t>Độc lập - Tự do - Hạnh phúc</w:t>
            </w:r>
          </w:p>
          <w:p w:rsidR="001718B0" w:rsidRDefault="00C426B9" w:rsidP="00384AC4">
            <w:pPr>
              <w:spacing w:before="12" w:after="12" w:line="312" w:lineRule="auto"/>
              <w:jc w:val="center"/>
              <w:rPr>
                <w:i/>
                <w:sz w:val="28"/>
              </w:rPr>
            </w:pPr>
            <w:r>
              <w:rPr>
                <w:noProof/>
              </w:rPr>
              <w:pict>
                <v:line id="_x0000_s1027" style="position:absolute;left:0;text-align:left;z-index:251661312" from="51.25pt,.8pt" to="219.25pt,.8pt"/>
              </w:pict>
            </w:r>
          </w:p>
          <w:p w:rsidR="00FC3DD0" w:rsidRPr="001718B0" w:rsidRDefault="001718B0" w:rsidP="003D4554">
            <w:pPr>
              <w:spacing w:before="12" w:after="12" w:line="312" w:lineRule="auto"/>
              <w:jc w:val="center"/>
              <w:rPr>
                <w:i/>
                <w:sz w:val="28"/>
              </w:rPr>
            </w:pPr>
            <w:r w:rsidRPr="00850CCC">
              <w:rPr>
                <w:i/>
                <w:sz w:val="28"/>
              </w:rPr>
              <w:t xml:space="preserve">Hà Nội, ngày </w:t>
            </w:r>
            <w:r w:rsidR="00E3593E">
              <w:rPr>
                <w:i/>
                <w:sz w:val="28"/>
              </w:rPr>
              <w:t xml:space="preserve"> </w:t>
            </w:r>
            <w:r w:rsidR="00C66F71">
              <w:rPr>
                <w:i/>
                <w:sz w:val="28"/>
              </w:rPr>
              <w:t xml:space="preserve"> </w:t>
            </w:r>
            <w:r w:rsidR="00837FEF">
              <w:rPr>
                <w:i/>
                <w:sz w:val="28"/>
              </w:rPr>
              <w:t>25</w:t>
            </w:r>
            <w:r w:rsidR="00C66F71">
              <w:rPr>
                <w:i/>
                <w:sz w:val="28"/>
              </w:rPr>
              <w:t xml:space="preserve"> </w:t>
            </w:r>
            <w:r w:rsidR="00E3593E">
              <w:rPr>
                <w:i/>
                <w:sz w:val="28"/>
              </w:rPr>
              <w:t xml:space="preserve">   </w:t>
            </w:r>
            <w:r w:rsidR="00102E91">
              <w:rPr>
                <w:i/>
                <w:sz w:val="28"/>
              </w:rPr>
              <w:t>tháng</w:t>
            </w:r>
            <w:r w:rsidR="00E3593E">
              <w:rPr>
                <w:i/>
                <w:sz w:val="28"/>
              </w:rPr>
              <w:t xml:space="preserve">  </w:t>
            </w:r>
            <w:r w:rsidR="00C66F71">
              <w:rPr>
                <w:i/>
                <w:sz w:val="28"/>
              </w:rPr>
              <w:t>04</w:t>
            </w:r>
            <w:r w:rsidR="00E3593E">
              <w:rPr>
                <w:i/>
                <w:sz w:val="28"/>
              </w:rPr>
              <w:t xml:space="preserve">  </w:t>
            </w:r>
            <w:r w:rsidRPr="00850CCC">
              <w:rPr>
                <w:i/>
                <w:sz w:val="28"/>
              </w:rPr>
              <w:t xml:space="preserve"> năm  20</w:t>
            </w:r>
            <w:r w:rsidR="00E4541C">
              <w:rPr>
                <w:i/>
                <w:sz w:val="28"/>
              </w:rPr>
              <w:t>2</w:t>
            </w:r>
            <w:r w:rsidR="003D4554">
              <w:rPr>
                <w:i/>
                <w:sz w:val="28"/>
              </w:rPr>
              <w:t>3</w:t>
            </w:r>
          </w:p>
        </w:tc>
      </w:tr>
    </w:tbl>
    <w:p w:rsidR="00FC3DD0" w:rsidRPr="00850CCC" w:rsidRDefault="00FC3DD0" w:rsidP="00384AC4">
      <w:pPr>
        <w:spacing w:line="312" w:lineRule="auto"/>
        <w:ind w:left="-990" w:hanging="90"/>
        <w:jc w:val="both"/>
        <w:rPr>
          <w:sz w:val="2"/>
        </w:rPr>
      </w:pPr>
    </w:p>
    <w:p w:rsidR="00F61382" w:rsidRDefault="00F61382" w:rsidP="008F3F46">
      <w:pPr>
        <w:spacing w:line="288" w:lineRule="auto"/>
        <w:jc w:val="center"/>
        <w:rPr>
          <w:b/>
          <w:sz w:val="28"/>
          <w:szCs w:val="28"/>
        </w:rPr>
      </w:pPr>
    </w:p>
    <w:p w:rsidR="00134638" w:rsidRDefault="00B72053" w:rsidP="008F3F46">
      <w:pPr>
        <w:spacing w:line="288" w:lineRule="auto"/>
        <w:jc w:val="center"/>
        <w:rPr>
          <w:b/>
          <w:sz w:val="28"/>
          <w:szCs w:val="28"/>
        </w:rPr>
      </w:pPr>
      <w:r w:rsidRPr="00FA7CBC">
        <w:rPr>
          <w:b/>
          <w:sz w:val="28"/>
          <w:szCs w:val="28"/>
        </w:rPr>
        <w:t xml:space="preserve">Kính gửi: </w:t>
      </w:r>
      <w:r w:rsidR="0090327E">
        <w:rPr>
          <w:b/>
          <w:sz w:val="28"/>
          <w:szCs w:val="28"/>
        </w:rPr>
        <w:t>Các đơn vị trong Học viện</w:t>
      </w:r>
      <w:r w:rsidR="00E3593E">
        <w:rPr>
          <w:b/>
          <w:sz w:val="28"/>
          <w:szCs w:val="28"/>
        </w:rPr>
        <w:t>, 2 Viện</w:t>
      </w:r>
    </w:p>
    <w:p w:rsidR="00975A47" w:rsidRPr="00134638" w:rsidRDefault="00975A47" w:rsidP="00134638">
      <w:pPr>
        <w:spacing w:line="288" w:lineRule="auto"/>
        <w:rPr>
          <w:b/>
          <w:sz w:val="2"/>
          <w:szCs w:val="28"/>
        </w:rPr>
      </w:pPr>
    </w:p>
    <w:p w:rsidR="00046CB1" w:rsidRDefault="00046CB1" w:rsidP="008F3F46">
      <w:pPr>
        <w:spacing w:line="288" w:lineRule="auto"/>
        <w:jc w:val="both"/>
        <w:rPr>
          <w:b/>
          <w:sz w:val="28"/>
          <w:szCs w:val="28"/>
        </w:rPr>
      </w:pPr>
    </w:p>
    <w:p w:rsidR="00E05C78" w:rsidRPr="00E3593E" w:rsidRDefault="00E4541C" w:rsidP="00F61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C</w:t>
      </w:r>
      <w:r w:rsidRPr="00D83152">
        <w:rPr>
          <w:sz w:val="28"/>
          <w:szCs w:val="28"/>
        </w:rPr>
        <w:t xml:space="preserve">ông văn số </w:t>
      </w:r>
      <w:r w:rsidR="00C66F71">
        <w:rPr>
          <w:sz w:val="28"/>
          <w:szCs w:val="28"/>
        </w:rPr>
        <w:t>211</w:t>
      </w:r>
      <w:r w:rsidRPr="00D83152">
        <w:rPr>
          <w:sz w:val="28"/>
          <w:szCs w:val="28"/>
        </w:rPr>
        <w:t>/</w:t>
      </w:r>
      <w:r w:rsidR="00E3593E">
        <w:rPr>
          <w:sz w:val="28"/>
          <w:szCs w:val="28"/>
        </w:rPr>
        <w:t>CLTC</w:t>
      </w:r>
      <w:r w:rsidRPr="00D83152">
        <w:rPr>
          <w:sz w:val="28"/>
          <w:szCs w:val="28"/>
        </w:rPr>
        <w:t xml:space="preserve">-QLKH </w:t>
      </w:r>
      <w:r w:rsidR="001C4B54" w:rsidRPr="00D83152">
        <w:rPr>
          <w:sz w:val="28"/>
          <w:szCs w:val="28"/>
        </w:rPr>
        <w:t xml:space="preserve">ngày </w:t>
      </w:r>
      <w:r w:rsidR="00C66F71">
        <w:rPr>
          <w:sz w:val="28"/>
          <w:szCs w:val="28"/>
        </w:rPr>
        <w:t>19/4/2023</w:t>
      </w:r>
      <w:r w:rsidR="001C4B54" w:rsidRPr="00D83152">
        <w:rPr>
          <w:sz w:val="28"/>
          <w:szCs w:val="28"/>
        </w:rPr>
        <w:t xml:space="preserve"> </w:t>
      </w:r>
      <w:r w:rsidRPr="00D83152">
        <w:rPr>
          <w:sz w:val="28"/>
          <w:szCs w:val="28"/>
        </w:rPr>
        <w:t xml:space="preserve">của Viện Chiến lược &amp; Chính sách Tài chính về việc </w:t>
      </w:r>
      <w:r w:rsidR="00E3593E">
        <w:rPr>
          <w:sz w:val="28"/>
          <w:szCs w:val="28"/>
        </w:rPr>
        <w:t>x</w:t>
      </w:r>
      <w:r w:rsidR="00E3593E" w:rsidRPr="00E3593E">
        <w:rPr>
          <w:sz w:val="28"/>
          <w:szCs w:val="28"/>
          <w:lang w:val="fr-BE"/>
        </w:rPr>
        <w:t>ây dựng kế hoạch KH&amp;CN và Dự toán Ngân sách KH&amp;CN năm 202</w:t>
      </w:r>
      <w:r w:rsidR="00C66F71">
        <w:rPr>
          <w:sz w:val="28"/>
          <w:szCs w:val="28"/>
          <w:lang w:val="fr-BE"/>
        </w:rPr>
        <w:t>4</w:t>
      </w:r>
      <w:r w:rsidR="00B1517D" w:rsidRPr="00E3593E">
        <w:rPr>
          <w:sz w:val="28"/>
          <w:szCs w:val="28"/>
        </w:rPr>
        <w:t xml:space="preserve">. </w:t>
      </w:r>
    </w:p>
    <w:p w:rsidR="00E05C78" w:rsidRDefault="00E05C78" w:rsidP="00E05C78">
      <w:pPr>
        <w:spacing w:line="360" w:lineRule="auto"/>
        <w:ind w:firstLine="720"/>
        <w:jc w:val="both"/>
        <w:rPr>
          <w:sz w:val="28"/>
          <w:szCs w:val="28"/>
          <w:lang w:val="fr-BE"/>
        </w:rPr>
      </w:pPr>
      <w:r>
        <w:rPr>
          <w:sz w:val="28"/>
          <w:szCs w:val="28"/>
        </w:rPr>
        <w:t xml:space="preserve">Ban Quản lý Khoa học Thông báo tới các </w:t>
      </w:r>
      <w:r w:rsidR="0090327E">
        <w:rPr>
          <w:sz w:val="28"/>
          <w:szCs w:val="28"/>
        </w:rPr>
        <w:t>Đơn vị trong Học viện</w:t>
      </w:r>
      <w:r w:rsidR="00E3593E">
        <w:rPr>
          <w:sz w:val="28"/>
          <w:szCs w:val="28"/>
        </w:rPr>
        <w:t xml:space="preserve"> </w:t>
      </w:r>
      <w:r w:rsidRPr="00D83152">
        <w:rPr>
          <w:sz w:val="28"/>
          <w:szCs w:val="28"/>
          <w:lang w:val="fr-BE"/>
        </w:rPr>
        <w:t>đề xuất</w:t>
      </w:r>
      <w:r w:rsidR="00E3593E">
        <w:rPr>
          <w:sz w:val="28"/>
          <w:szCs w:val="28"/>
          <w:lang w:val="fr-BE"/>
        </w:rPr>
        <w:t xml:space="preserve"> kế hoạch</w:t>
      </w:r>
      <w:r w:rsidRPr="00D83152">
        <w:rPr>
          <w:sz w:val="28"/>
          <w:szCs w:val="28"/>
          <w:lang w:val="fr-BE"/>
        </w:rPr>
        <w:t xml:space="preserve"> nhiệm vụ KH&amp;CN cấp Bộ năm 202</w:t>
      </w:r>
      <w:r w:rsidR="00C66F71">
        <w:rPr>
          <w:sz w:val="28"/>
          <w:szCs w:val="28"/>
          <w:lang w:val="fr-BE"/>
        </w:rPr>
        <w:t>4</w:t>
      </w:r>
      <w:r w:rsidR="00E3593E">
        <w:rPr>
          <w:sz w:val="28"/>
          <w:szCs w:val="28"/>
          <w:lang w:val="fr-BE"/>
        </w:rPr>
        <w:t xml:space="preserve"> </w:t>
      </w:r>
      <w:proofErr w:type="gramStart"/>
      <w:r>
        <w:rPr>
          <w:sz w:val="28"/>
          <w:szCs w:val="28"/>
          <w:lang w:val="fr-BE"/>
        </w:rPr>
        <w:t>theo</w:t>
      </w:r>
      <w:proofErr w:type="gramEnd"/>
      <w:r>
        <w:rPr>
          <w:sz w:val="28"/>
          <w:szCs w:val="28"/>
          <w:lang w:val="fr-BE"/>
        </w:rPr>
        <w:t xml:space="preserve"> hướng dẫn như sau:</w:t>
      </w:r>
    </w:p>
    <w:p w:rsidR="00E3593E" w:rsidRPr="00E3593E" w:rsidRDefault="003043A5" w:rsidP="00E05C78">
      <w:pPr>
        <w:spacing w:line="360" w:lineRule="auto"/>
        <w:ind w:firstLine="720"/>
        <w:jc w:val="both"/>
        <w:rPr>
          <w:sz w:val="28"/>
          <w:szCs w:val="28"/>
          <w:lang w:val="fr-BE"/>
        </w:rPr>
      </w:pPr>
      <w:r w:rsidRPr="00770B11">
        <w:rPr>
          <w:b/>
          <w:sz w:val="28"/>
          <w:szCs w:val="28"/>
          <w:lang w:val="fr-BE"/>
        </w:rPr>
        <w:t xml:space="preserve">1. </w:t>
      </w:r>
      <w:r w:rsidR="00E3593E" w:rsidRPr="00770B11">
        <w:rPr>
          <w:b/>
          <w:sz w:val="28"/>
          <w:szCs w:val="28"/>
          <w:lang w:val="fr-BE"/>
        </w:rPr>
        <w:t>Đề xuất chủ đề Hội thảo KH&amp;CN cấp Bộ năm 202</w:t>
      </w:r>
      <w:r w:rsidR="00C66F71" w:rsidRPr="00770B11">
        <w:rPr>
          <w:b/>
          <w:sz w:val="28"/>
          <w:szCs w:val="28"/>
          <w:lang w:val="fr-BE"/>
        </w:rPr>
        <w:t>4</w:t>
      </w:r>
      <w:r w:rsidR="00E3593E">
        <w:rPr>
          <w:sz w:val="28"/>
          <w:szCs w:val="28"/>
          <w:lang w:val="fr-BE"/>
        </w:rPr>
        <w:t xml:space="preserve"> </w:t>
      </w:r>
      <w:r w:rsidR="00E3593E" w:rsidRPr="00E3593E">
        <w:rPr>
          <w:i/>
          <w:sz w:val="28"/>
          <w:szCs w:val="28"/>
          <w:lang w:val="fr-BE"/>
        </w:rPr>
        <w:t>(Theo mẫu gửi kèm)</w:t>
      </w:r>
      <w:r w:rsidR="00770B11">
        <w:rPr>
          <w:i/>
          <w:sz w:val="28"/>
          <w:szCs w:val="28"/>
          <w:lang w:val="fr-BE"/>
        </w:rPr>
        <w:t>:</w:t>
      </w:r>
      <w:r w:rsidR="00E3593E">
        <w:rPr>
          <w:i/>
          <w:sz w:val="28"/>
          <w:szCs w:val="28"/>
          <w:lang w:val="fr-BE"/>
        </w:rPr>
        <w:t xml:space="preserve"> </w:t>
      </w:r>
      <w:r w:rsidR="00770B11">
        <w:rPr>
          <w:sz w:val="28"/>
          <w:szCs w:val="28"/>
          <w:lang w:val="fr-BE"/>
        </w:rPr>
        <w:t>T</w:t>
      </w:r>
      <w:r w:rsidR="00E3593E" w:rsidRPr="00E3593E">
        <w:rPr>
          <w:sz w:val="28"/>
          <w:szCs w:val="28"/>
          <w:lang w:val="fr-BE"/>
        </w:rPr>
        <w:t>rong đó làm rõ:</w:t>
      </w:r>
      <w:r w:rsidR="00E3593E">
        <w:rPr>
          <w:sz w:val="28"/>
          <w:szCs w:val="28"/>
          <w:lang w:val="fr-BE"/>
        </w:rPr>
        <w:t xml:space="preserve"> (i) Chủ đề ; (ii) Cơ sở đề xuất;</w:t>
      </w:r>
      <w:r w:rsidR="00A4303C">
        <w:rPr>
          <w:sz w:val="28"/>
          <w:szCs w:val="28"/>
          <w:lang w:val="fr-BE"/>
        </w:rPr>
        <w:t xml:space="preserve"> (iii) Mục đích và nội dung chính; (iv) Đơn vị phối</w:t>
      </w:r>
      <w:r w:rsidR="00583E78">
        <w:rPr>
          <w:sz w:val="28"/>
          <w:szCs w:val="28"/>
          <w:lang w:val="fr-BE"/>
        </w:rPr>
        <w:t xml:space="preserve"> hợp</w:t>
      </w:r>
      <w:r w:rsidR="00A4303C">
        <w:rPr>
          <w:sz w:val="28"/>
          <w:szCs w:val="28"/>
          <w:lang w:val="fr-BE"/>
        </w:rPr>
        <w:t>; (v) Quy mô và thành phần tham dự; (vi) Dự kiến thời gian, địa điểm.</w:t>
      </w:r>
      <w:r w:rsidR="00E3593E">
        <w:rPr>
          <w:sz w:val="28"/>
          <w:szCs w:val="28"/>
          <w:lang w:val="fr-BE"/>
        </w:rPr>
        <w:t xml:space="preserve"> </w:t>
      </w:r>
    </w:p>
    <w:p w:rsidR="0034463C" w:rsidRDefault="003043A5" w:rsidP="001C17A6">
      <w:pPr>
        <w:spacing w:line="360" w:lineRule="auto"/>
        <w:ind w:firstLine="720"/>
        <w:jc w:val="both"/>
        <w:rPr>
          <w:sz w:val="28"/>
          <w:szCs w:val="28"/>
        </w:rPr>
      </w:pPr>
      <w:r w:rsidRPr="00770B11">
        <w:rPr>
          <w:b/>
          <w:sz w:val="28"/>
          <w:szCs w:val="28"/>
        </w:rPr>
        <w:t xml:space="preserve">2. </w:t>
      </w:r>
      <w:r w:rsidR="00E05C78" w:rsidRPr="00770B11">
        <w:rPr>
          <w:b/>
          <w:sz w:val="28"/>
          <w:szCs w:val="28"/>
        </w:rPr>
        <w:t>Đề xuất nhiệm vụ KH&amp;CN cấp Bộ năm 202</w:t>
      </w:r>
      <w:r w:rsidR="00C66F71" w:rsidRPr="00770B11">
        <w:rPr>
          <w:b/>
          <w:sz w:val="28"/>
          <w:szCs w:val="28"/>
        </w:rPr>
        <w:t>4</w:t>
      </w:r>
      <w:r w:rsidR="0034463C">
        <w:rPr>
          <w:sz w:val="28"/>
          <w:szCs w:val="28"/>
        </w:rPr>
        <w:t>: (</w:t>
      </w:r>
      <w:r w:rsidR="00E77878" w:rsidRPr="0034463C">
        <w:rPr>
          <w:i/>
          <w:sz w:val="28"/>
          <w:szCs w:val="28"/>
        </w:rPr>
        <w:t xml:space="preserve">Theo </w:t>
      </w:r>
      <w:r w:rsidR="00A4303C">
        <w:rPr>
          <w:i/>
          <w:sz w:val="28"/>
          <w:szCs w:val="28"/>
        </w:rPr>
        <w:t>mẫu gửi kèm)</w:t>
      </w:r>
    </w:p>
    <w:p w:rsidR="001C17A6" w:rsidRDefault="00527FD4" w:rsidP="001C17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Đề xuất nhiệm vụ KH&amp;CN cấp Bộ năm 202</w:t>
      </w:r>
      <w:r w:rsidR="00C66F71">
        <w:rPr>
          <w:sz w:val="28"/>
          <w:szCs w:val="28"/>
        </w:rPr>
        <w:t>4</w:t>
      </w:r>
      <w:r>
        <w:rPr>
          <w:sz w:val="28"/>
          <w:szCs w:val="28"/>
        </w:rPr>
        <w:t xml:space="preserve"> phải đáp ứng các yêu cầu:</w:t>
      </w:r>
    </w:p>
    <w:p w:rsidR="00527FD4" w:rsidRDefault="001C17A6" w:rsidP="00903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FD4">
        <w:rPr>
          <w:sz w:val="28"/>
          <w:szCs w:val="28"/>
        </w:rPr>
        <w:t xml:space="preserve">- </w:t>
      </w:r>
      <w:r w:rsidR="0090327E" w:rsidRPr="00527FD4">
        <w:rPr>
          <w:sz w:val="28"/>
          <w:szCs w:val="28"/>
        </w:rPr>
        <w:t>Các nhiệm vụ KH&amp;CN cấp Bộ năm 202</w:t>
      </w:r>
      <w:r w:rsidR="00C66F71">
        <w:rPr>
          <w:sz w:val="28"/>
          <w:szCs w:val="28"/>
        </w:rPr>
        <w:t>4</w:t>
      </w:r>
      <w:r w:rsidR="0090327E" w:rsidRPr="00527FD4">
        <w:rPr>
          <w:sz w:val="28"/>
          <w:szCs w:val="28"/>
        </w:rPr>
        <w:t xml:space="preserve"> phải phù hợp với định hướng KH&amp;CN ngành Tài chính</w:t>
      </w:r>
      <w:r w:rsidR="00527FD4">
        <w:rPr>
          <w:sz w:val="28"/>
          <w:szCs w:val="28"/>
        </w:rPr>
        <w:t xml:space="preserve"> giai đoạn 202</w:t>
      </w:r>
      <w:r w:rsidR="007E670D">
        <w:rPr>
          <w:sz w:val="28"/>
          <w:szCs w:val="28"/>
        </w:rPr>
        <w:t>4</w:t>
      </w:r>
      <w:r w:rsidR="00527FD4">
        <w:rPr>
          <w:sz w:val="28"/>
          <w:szCs w:val="28"/>
        </w:rPr>
        <w:t>-202</w:t>
      </w:r>
      <w:r w:rsidR="007E670D">
        <w:rPr>
          <w:sz w:val="28"/>
          <w:szCs w:val="28"/>
        </w:rPr>
        <w:t>6</w:t>
      </w:r>
      <w:r w:rsidR="00527FD4">
        <w:rPr>
          <w:sz w:val="28"/>
          <w:szCs w:val="28"/>
        </w:rPr>
        <w:t>;</w:t>
      </w:r>
    </w:p>
    <w:p w:rsidR="00527FD4" w:rsidRDefault="00527FD4" w:rsidP="00527F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</w:t>
      </w:r>
      <w:r w:rsidR="0090327E" w:rsidRPr="00527FD4">
        <w:rPr>
          <w:sz w:val="28"/>
          <w:szCs w:val="28"/>
        </w:rPr>
        <w:t xml:space="preserve">hông trùng lắp với các nhiệm vụ </w:t>
      </w:r>
      <w:r w:rsidRPr="00527FD4">
        <w:rPr>
          <w:sz w:val="28"/>
          <w:szCs w:val="28"/>
        </w:rPr>
        <w:t xml:space="preserve">KH&amp;CN </w:t>
      </w:r>
      <w:r>
        <w:rPr>
          <w:sz w:val="28"/>
          <w:szCs w:val="28"/>
        </w:rPr>
        <w:t xml:space="preserve">cấp Bộ </w:t>
      </w:r>
      <w:r w:rsidR="0090327E" w:rsidRPr="00527FD4">
        <w:rPr>
          <w:sz w:val="28"/>
          <w:szCs w:val="28"/>
        </w:rPr>
        <w:t xml:space="preserve">đã </w:t>
      </w:r>
      <w:r w:rsidR="007226C5">
        <w:rPr>
          <w:sz w:val="28"/>
          <w:szCs w:val="28"/>
        </w:rPr>
        <w:t>và đang thực hiện giai đoạn 20</w:t>
      </w:r>
      <w:r w:rsidR="007E670D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A4303C">
        <w:rPr>
          <w:sz w:val="28"/>
          <w:szCs w:val="28"/>
        </w:rPr>
        <w:t>2</w:t>
      </w:r>
      <w:r w:rsidR="007E670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70B11" w:rsidRPr="00770B11" w:rsidRDefault="00770B11" w:rsidP="00527FD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Định hướng nghiên cứu KH&amp;CN ngành Tài chính giai đoạn 2024-2026; Danh mục </w:t>
      </w:r>
      <w:r w:rsidRPr="00527FD4">
        <w:rPr>
          <w:sz w:val="28"/>
          <w:szCs w:val="28"/>
        </w:rPr>
        <w:t>nhiệm vụ KH&amp;CN cấp Bộ đã được giao</w:t>
      </w:r>
      <w:r>
        <w:rPr>
          <w:sz w:val="28"/>
          <w:szCs w:val="28"/>
        </w:rPr>
        <w:t xml:space="preserve"> giai đoạn 20</w:t>
      </w:r>
      <w:r w:rsidR="004523D2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523D2">
        <w:rPr>
          <w:sz w:val="28"/>
          <w:szCs w:val="28"/>
        </w:rPr>
        <w:t>3</w:t>
      </w:r>
      <w:r>
        <w:rPr>
          <w:sz w:val="28"/>
          <w:szCs w:val="28"/>
        </w:rPr>
        <w:t xml:space="preserve"> có thể tra cứu </w:t>
      </w:r>
      <w:r w:rsidRPr="00527FD4">
        <w:rPr>
          <w:sz w:val="28"/>
          <w:szCs w:val="28"/>
        </w:rPr>
        <w:t>tại địa chỉ:</w:t>
      </w:r>
      <w:r>
        <w:rPr>
          <w:sz w:val="28"/>
          <w:szCs w:val="28"/>
        </w:rPr>
        <w:t xml:space="preserve"> </w:t>
      </w:r>
      <w:r w:rsidRPr="00527FD4">
        <w:rPr>
          <w:sz w:val="28"/>
          <w:szCs w:val="28"/>
        </w:rPr>
        <w:t>https: //nif.mof.gov.vn</w:t>
      </w:r>
      <w:r w:rsidRPr="00A4303C">
        <w:rPr>
          <w:b/>
          <w:sz w:val="28"/>
          <w:szCs w:val="28"/>
        </w:rPr>
        <w:t>/.</w:t>
      </w:r>
      <w:r>
        <w:rPr>
          <w:b/>
          <w:sz w:val="28"/>
          <w:szCs w:val="28"/>
        </w:rPr>
        <w:t xml:space="preserve"> </w:t>
      </w:r>
    </w:p>
    <w:p w:rsidR="008717FA" w:rsidRDefault="00770B11" w:rsidP="00770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3A5" w:rsidRPr="008717FA">
        <w:rPr>
          <w:b/>
          <w:sz w:val="28"/>
          <w:szCs w:val="28"/>
        </w:rPr>
        <w:t>3.</w:t>
      </w:r>
      <w:r w:rsidRPr="008717FA">
        <w:rPr>
          <w:b/>
          <w:sz w:val="28"/>
          <w:szCs w:val="28"/>
        </w:rPr>
        <w:t xml:space="preserve"> Đề xuất nhiệm vụ NCKH&amp;CN cấp Bộ năm 2024 </w:t>
      </w:r>
      <w:proofErr w:type="gramStart"/>
      <w:r w:rsidRPr="008717FA">
        <w:rPr>
          <w:b/>
          <w:sz w:val="28"/>
          <w:szCs w:val="28"/>
        </w:rPr>
        <w:t>theo</w:t>
      </w:r>
      <w:proofErr w:type="gramEnd"/>
      <w:r w:rsidRPr="008717FA">
        <w:rPr>
          <w:b/>
          <w:sz w:val="28"/>
          <w:szCs w:val="28"/>
        </w:rPr>
        <w:t xml:space="preserve"> đặt hàng của Cục Tài chính Doanh nghiệp</w:t>
      </w:r>
      <w:r>
        <w:rPr>
          <w:sz w:val="28"/>
          <w:szCs w:val="28"/>
        </w:rPr>
        <w:t xml:space="preserve">: </w:t>
      </w:r>
    </w:p>
    <w:p w:rsidR="00770B11" w:rsidRDefault="008717FA" w:rsidP="00770B11">
      <w:pPr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  <w:t>- N</w:t>
      </w:r>
      <w:r w:rsidR="003043A5" w:rsidRPr="007D3419">
        <w:rPr>
          <w:color w:val="FF0000"/>
          <w:sz w:val="28"/>
          <w:szCs w:val="28"/>
          <w:shd w:val="clear" w:color="auto" w:fill="FFFFFF"/>
        </w:rPr>
        <w:t>ghiên cứu các nội dung, định hướng xây dựng dự án Luật thay thế Luật số 69/2014/QH13 về quản lý, sử dụng vốn Nhà nước đầu tư vào sản xuất kinh doanh tại Doanh nghiệp;</w:t>
      </w:r>
    </w:p>
    <w:p w:rsidR="0090327E" w:rsidRPr="00770B11" w:rsidRDefault="00770B11" w:rsidP="00770B11">
      <w:pPr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 w:rsidR="000A50AC" w:rsidRPr="00E77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="000A50AC" w:rsidRPr="00E77878">
        <w:rPr>
          <w:b/>
          <w:sz w:val="28"/>
          <w:szCs w:val="28"/>
        </w:rPr>
        <w:t>Về thời gian và cách thức tiến hành:</w:t>
      </w:r>
    </w:p>
    <w:p w:rsidR="00A4303C" w:rsidRDefault="000A50AC" w:rsidP="0090327E">
      <w:pPr>
        <w:spacing w:line="360" w:lineRule="auto"/>
        <w:ind w:firstLine="720"/>
        <w:jc w:val="both"/>
        <w:rPr>
          <w:sz w:val="28"/>
          <w:szCs w:val="28"/>
        </w:rPr>
      </w:pPr>
      <w:r w:rsidRPr="000A50AC">
        <w:rPr>
          <w:sz w:val="28"/>
          <w:szCs w:val="28"/>
        </w:rPr>
        <w:t>Trưởng các Đơn vị</w:t>
      </w:r>
      <w:r w:rsidR="00A4303C">
        <w:rPr>
          <w:sz w:val="28"/>
          <w:szCs w:val="28"/>
        </w:rPr>
        <w:t>, 2 Viện</w:t>
      </w:r>
      <w:r w:rsidRPr="000A50AC">
        <w:rPr>
          <w:sz w:val="28"/>
          <w:szCs w:val="28"/>
        </w:rPr>
        <w:t xml:space="preserve"> có trách nhiệm thông báo tới cán bộ, viên chức, giảng viên</w:t>
      </w:r>
      <w:r>
        <w:rPr>
          <w:sz w:val="28"/>
          <w:szCs w:val="28"/>
        </w:rPr>
        <w:t xml:space="preserve"> trong </w:t>
      </w:r>
      <w:r w:rsidR="00E77878">
        <w:rPr>
          <w:sz w:val="28"/>
          <w:szCs w:val="28"/>
        </w:rPr>
        <w:t>Đ</w:t>
      </w:r>
      <w:r w:rsidR="00A4303C">
        <w:rPr>
          <w:sz w:val="28"/>
          <w:szCs w:val="28"/>
        </w:rPr>
        <w:t xml:space="preserve">ơn vị, 2 Viện </w:t>
      </w:r>
      <w:r>
        <w:rPr>
          <w:sz w:val="28"/>
          <w:szCs w:val="28"/>
        </w:rPr>
        <w:t xml:space="preserve">các nội dung trên. </w:t>
      </w:r>
    </w:p>
    <w:p w:rsidR="00E77878" w:rsidRDefault="000A50AC" w:rsidP="009032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Hồ sơ đề xuất nhiệm v</w:t>
      </w:r>
      <w:r w:rsidR="00E77878">
        <w:rPr>
          <w:sz w:val="28"/>
          <w:szCs w:val="28"/>
        </w:rPr>
        <w:t>ụ</w:t>
      </w:r>
      <w:r w:rsidR="00823484">
        <w:rPr>
          <w:sz w:val="28"/>
          <w:szCs w:val="28"/>
        </w:rPr>
        <w:t xml:space="preserve"> NCKH&amp;CN của các đơn vị gửi về </w:t>
      </w:r>
      <w:r w:rsidR="007E670D">
        <w:rPr>
          <w:sz w:val="28"/>
          <w:szCs w:val="28"/>
        </w:rPr>
        <w:t xml:space="preserve">P412 - </w:t>
      </w:r>
      <w:r>
        <w:rPr>
          <w:sz w:val="28"/>
          <w:szCs w:val="28"/>
        </w:rPr>
        <w:t xml:space="preserve">Ban Quản lý Khoa học </w:t>
      </w:r>
      <w:r w:rsidRPr="00B03AF9">
        <w:rPr>
          <w:b/>
          <w:i/>
          <w:sz w:val="28"/>
          <w:szCs w:val="28"/>
          <w:u w:val="single"/>
        </w:rPr>
        <w:t xml:space="preserve">trước ngày </w:t>
      </w:r>
      <w:r w:rsidR="003043A5" w:rsidRPr="00B03AF9">
        <w:rPr>
          <w:b/>
          <w:i/>
          <w:sz w:val="28"/>
          <w:szCs w:val="28"/>
          <w:u w:val="single"/>
        </w:rPr>
        <w:t>12</w:t>
      </w:r>
      <w:r w:rsidR="00D77F31" w:rsidRPr="00B03AF9">
        <w:rPr>
          <w:b/>
          <w:i/>
          <w:sz w:val="28"/>
          <w:szCs w:val="28"/>
          <w:u w:val="single"/>
        </w:rPr>
        <w:t>/</w:t>
      </w:r>
      <w:r w:rsidR="00017E15" w:rsidRPr="00B03AF9">
        <w:rPr>
          <w:b/>
          <w:i/>
          <w:sz w:val="28"/>
          <w:szCs w:val="28"/>
          <w:u w:val="single"/>
        </w:rPr>
        <w:t>5</w:t>
      </w:r>
      <w:r w:rsidR="00D77F31" w:rsidRPr="00B03AF9">
        <w:rPr>
          <w:b/>
          <w:i/>
          <w:sz w:val="28"/>
          <w:szCs w:val="28"/>
          <w:u w:val="single"/>
        </w:rPr>
        <w:t>/202</w:t>
      </w:r>
      <w:r w:rsidR="003043A5" w:rsidRPr="00B03AF9">
        <w:rPr>
          <w:b/>
          <w:i/>
          <w:sz w:val="28"/>
          <w:szCs w:val="28"/>
          <w:u w:val="single"/>
        </w:rPr>
        <w:t>3</w:t>
      </w:r>
      <w:r w:rsidR="00017E15">
        <w:rPr>
          <w:b/>
          <w:sz w:val="28"/>
          <w:szCs w:val="28"/>
        </w:rPr>
        <w:t xml:space="preserve"> </w:t>
      </w:r>
      <w:r w:rsidR="00D77F31">
        <w:rPr>
          <w:sz w:val="28"/>
          <w:szCs w:val="28"/>
        </w:rPr>
        <w:t xml:space="preserve">để Ban Quản lý Khoa học kịp thời tổng hợp báo cáo Lãnh đạo, gửi Viện Chiến lược và Chính sách Tài chính (trước ngày </w:t>
      </w:r>
      <w:r w:rsidR="003043A5">
        <w:rPr>
          <w:sz w:val="28"/>
          <w:szCs w:val="28"/>
        </w:rPr>
        <w:t>15</w:t>
      </w:r>
      <w:r w:rsidR="00D77F31">
        <w:rPr>
          <w:sz w:val="28"/>
          <w:szCs w:val="28"/>
        </w:rPr>
        <w:t>/</w:t>
      </w:r>
      <w:r w:rsidR="00017E15">
        <w:rPr>
          <w:sz w:val="28"/>
          <w:szCs w:val="28"/>
        </w:rPr>
        <w:t>5</w:t>
      </w:r>
      <w:r w:rsidR="00D77F31">
        <w:rPr>
          <w:sz w:val="28"/>
          <w:szCs w:val="28"/>
        </w:rPr>
        <w:t>/202</w:t>
      </w:r>
      <w:r w:rsidR="003043A5">
        <w:rPr>
          <w:sz w:val="28"/>
          <w:szCs w:val="28"/>
        </w:rPr>
        <w:t>3</w:t>
      </w:r>
      <w:r w:rsidR="00D77F31">
        <w:rPr>
          <w:sz w:val="28"/>
          <w:szCs w:val="28"/>
        </w:rPr>
        <w:t xml:space="preserve">). </w:t>
      </w:r>
    </w:p>
    <w:p w:rsidR="000A50AC" w:rsidRPr="00E77878" w:rsidRDefault="008717FA" w:rsidP="000A50AC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D77F31" w:rsidRPr="00E77878">
        <w:rPr>
          <w:b/>
          <w:sz w:val="28"/>
          <w:szCs w:val="28"/>
        </w:rPr>
        <w:t xml:space="preserve">Hồ </w:t>
      </w:r>
      <w:proofErr w:type="gramStart"/>
      <w:r w:rsidR="00D77F31" w:rsidRPr="00E77878">
        <w:rPr>
          <w:b/>
          <w:sz w:val="28"/>
          <w:szCs w:val="28"/>
        </w:rPr>
        <w:t>sơ</w:t>
      </w:r>
      <w:proofErr w:type="gramEnd"/>
      <w:r w:rsidR="00D77F31" w:rsidRPr="00E77878">
        <w:rPr>
          <w:b/>
          <w:sz w:val="28"/>
          <w:szCs w:val="28"/>
        </w:rPr>
        <w:t xml:space="preserve"> bao gồm:</w:t>
      </w:r>
    </w:p>
    <w:p w:rsidR="00D77F31" w:rsidRPr="00E77878" w:rsidRDefault="00E77878" w:rsidP="00E778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77F31" w:rsidRPr="00E77878">
        <w:rPr>
          <w:sz w:val="28"/>
          <w:szCs w:val="28"/>
        </w:rPr>
        <w:t>Phiếu  đề</w:t>
      </w:r>
      <w:proofErr w:type="gramEnd"/>
      <w:r w:rsidR="00D77F31" w:rsidRPr="00E77878">
        <w:rPr>
          <w:sz w:val="28"/>
          <w:szCs w:val="28"/>
        </w:rPr>
        <w:t xml:space="preserve"> xuất nhiệm vụ KH&amp;CN cấp Bộ của </w:t>
      </w:r>
      <w:r w:rsidR="00102E91">
        <w:rPr>
          <w:sz w:val="28"/>
          <w:szCs w:val="28"/>
        </w:rPr>
        <w:t xml:space="preserve">đơn vị, </w:t>
      </w:r>
      <w:r w:rsidR="00D77F31" w:rsidRPr="00E77878">
        <w:rPr>
          <w:sz w:val="28"/>
          <w:szCs w:val="28"/>
        </w:rPr>
        <w:t>cá nhân</w:t>
      </w:r>
      <w:r w:rsidR="00017E15">
        <w:rPr>
          <w:sz w:val="28"/>
          <w:szCs w:val="28"/>
        </w:rPr>
        <w:t xml:space="preserve"> </w:t>
      </w:r>
      <w:r w:rsidR="00D77F31" w:rsidRPr="00E77878">
        <w:rPr>
          <w:sz w:val="28"/>
          <w:szCs w:val="28"/>
        </w:rPr>
        <w:t>có xác nhận của đơn vị chủ trì nhiệm vụ (</w:t>
      </w:r>
      <w:r w:rsidR="00017E15">
        <w:rPr>
          <w:sz w:val="28"/>
          <w:szCs w:val="28"/>
        </w:rPr>
        <w:t>Theo M</w:t>
      </w:r>
      <w:r w:rsidR="00D77F31" w:rsidRPr="00E77878">
        <w:rPr>
          <w:sz w:val="28"/>
          <w:szCs w:val="28"/>
        </w:rPr>
        <w:t>ẫu phiếu đề xuất)</w:t>
      </w:r>
    </w:p>
    <w:p w:rsidR="00D77F31" w:rsidRPr="003043A5" w:rsidRDefault="00E77878" w:rsidP="00E778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F31" w:rsidRPr="00E77878">
        <w:rPr>
          <w:sz w:val="28"/>
          <w:szCs w:val="28"/>
        </w:rPr>
        <w:t xml:space="preserve">01 bản mềm tổng hợp gửi về hòm </w:t>
      </w:r>
      <w:proofErr w:type="gramStart"/>
      <w:r w:rsidR="00D77F31" w:rsidRPr="00E77878">
        <w:rPr>
          <w:sz w:val="28"/>
          <w:szCs w:val="28"/>
        </w:rPr>
        <w:t>thư</w:t>
      </w:r>
      <w:proofErr w:type="gramEnd"/>
      <w:r w:rsidR="00D77F31" w:rsidRPr="00E77878">
        <w:rPr>
          <w:sz w:val="28"/>
          <w:szCs w:val="28"/>
        </w:rPr>
        <w:t xml:space="preserve"> </w:t>
      </w:r>
      <w:hyperlink r:id="rId8" w:history="1">
        <w:r w:rsidR="00D77F31" w:rsidRPr="003043A5">
          <w:rPr>
            <w:rStyle w:val="Hyperlink"/>
            <w:sz w:val="28"/>
            <w:szCs w:val="28"/>
            <w:u w:val="none"/>
          </w:rPr>
          <w:t>khoahoctc@hvtc.edu.vn</w:t>
        </w:r>
      </w:hyperlink>
      <w:r w:rsidR="003043A5">
        <w:rPr>
          <w:rStyle w:val="Hyperlink"/>
          <w:sz w:val="28"/>
          <w:szCs w:val="28"/>
          <w:u w:val="none"/>
        </w:rPr>
        <w:t xml:space="preserve"> hoặc daongocha@hvtc.edu.vn</w:t>
      </w:r>
    </w:p>
    <w:p w:rsidR="00D77F31" w:rsidRPr="00E77878" w:rsidRDefault="00D77F31" w:rsidP="00E7787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77878">
        <w:rPr>
          <w:b/>
          <w:sz w:val="28"/>
          <w:szCs w:val="28"/>
        </w:rPr>
        <w:t>Thông tin liên hệ:</w:t>
      </w:r>
    </w:p>
    <w:p w:rsidR="00D77F31" w:rsidRPr="00D77F31" w:rsidRDefault="00017E15" w:rsidP="00D77F31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TS</w:t>
      </w:r>
      <w:r w:rsidR="00D77F31">
        <w:rPr>
          <w:sz w:val="28"/>
          <w:szCs w:val="28"/>
        </w:rPr>
        <w:t>. Đào Ngọc Hà – Phòng 41</w:t>
      </w:r>
      <w:r w:rsidR="003043A5">
        <w:rPr>
          <w:sz w:val="28"/>
          <w:szCs w:val="28"/>
        </w:rPr>
        <w:t>2</w:t>
      </w:r>
      <w:r w:rsidR="00D77F31">
        <w:rPr>
          <w:sz w:val="28"/>
          <w:szCs w:val="28"/>
        </w:rPr>
        <w:t xml:space="preserve"> Ban QLKH – SĐT </w:t>
      </w:r>
      <w:r>
        <w:rPr>
          <w:sz w:val="28"/>
          <w:szCs w:val="28"/>
        </w:rPr>
        <w:t>0982.103.936</w:t>
      </w:r>
    </w:p>
    <w:p w:rsidR="00657485" w:rsidRPr="009547EE" w:rsidRDefault="00F61382" w:rsidP="00F61382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Xin trân trọng cảm ơn</w:t>
      </w:r>
      <w:r w:rsidR="00D77F31">
        <w:rPr>
          <w:sz w:val="28"/>
          <w:szCs w:val="28"/>
        </w:rPr>
        <w:t>!</w:t>
      </w:r>
    </w:p>
    <w:p w:rsidR="009547EE" w:rsidRPr="00657485" w:rsidRDefault="009547EE" w:rsidP="00B8089C">
      <w:pPr>
        <w:spacing w:line="360" w:lineRule="auto"/>
        <w:ind w:left="360"/>
        <w:jc w:val="both"/>
        <w:rPr>
          <w:sz w:val="12"/>
          <w:szCs w:val="28"/>
        </w:rPr>
      </w:pPr>
    </w:p>
    <w:p w:rsidR="002343A3" w:rsidRPr="00675D1C" w:rsidRDefault="002343A3" w:rsidP="00675D1C">
      <w:pPr>
        <w:pStyle w:val="ListParagraph"/>
        <w:spacing w:line="360" w:lineRule="auto"/>
        <w:ind w:left="1200"/>
        <w:jc w:val="both"/>
        <w:rPr>
          <w:sz w:val="2"/>
          <w:szCs w:val="28"/>
        </w:rPr>
      </w:pPr>
    </w:p>
    <w:p w:rsidR="002343A3" w:rsidRPr="001C17A6" w:rsidRDefault="002343A3" w:rsidP="001C17A6">
      <w:pPr>
        <w:jc w:val="both"/>
        <w:rPr>
          <w:sz w:val="6"/>
          <w:szCs w:val="28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221"/>
      </w:tblGrid>
      <w:tr w:rsidR="00255C64" w:rsidTr="00255C64">
        <w:tc>
          <w:tcPr>
            <w:tcW w:w="4963" w:type="dxa"/>
          </w:tcPr>
          <w:p w:rsidR="002343A3" w:rsidRDefault="002343A3" w:rsidP="00384AC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2343A3" w:rsidRPr="00046CB1" w:rsidRDefault="002343A3" w:rsidP="00384AC4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046CB1">
              <w:rPr>
                <w:b/>
                <w:i/>
                <w:sz w:val="24"/>
                <w:szCs w:val="24"/>
              </w:rPr>
              <w:t>Nơi nhận:</w:t>
            </w:r>
          </w:p>
          <w:p w:rsidR="004E2D7F" w:rsidRDefault="004E2D7F" w:rsidP="00384A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Giám đốc</w:t>
            </w:r>
            <w:r w:rsidR="00102E91">
              <w:rPr>
                <w:sz w:val="24"/>
                <w:szCs w:val="24"/>
              </w:rPr>
              <w:t>;</w:t>
            </w:r>
          </w:p>
          <w:p w:rsidR="00657485" w:rsidRDefault="002343A3" w:rsidP="00384A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46CB1">
              <w:rPr>
                <w:sz w:val="24"/>
                <w:szCs w:val="24"/>
              </w:rPr>
              <w:t xml:space="preserve">- </w:t>
            </w:r>
            <w:r w:rsidR="00F61382">
              <w:rPr>
                <w:sz w:val="24"/>
                <w:szCs w:val="24"/>
              </w:rPr>
              <w:t>Như trên</w:t>
            </w:r>
            <w:r w:rsidR="00102E91">
              <w:rPr>
                <w:sz w:val="24"/>
                <w:szCs w:val="24"/>
              </w:rPr>
              <w:t>;</w:t>
            </w:r>
          </w:p>
          <w:p w:rsidR="002343A3" w:rsidRDefault="002343A3" w:rsidP="000C3D4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46CB1">
              <w:rPr>
                <w:sz w:val="24"/>
                <w:szCs w:val="24"/>
              </w:rPr>
              <w:t>- Lưu V</w:t>
            </w:r>
            <w:r w:rsidR="000C3D4F">
              <w:rPr>
                <w:sz w:val="24"/>
                <w:szCs w:val="24"/>
              </w:rPr>
              <w:t>P</w:t>
            </w:r>
            <w:r w:rsidR="009B73C6">
              <w:rPr>
                <w:sz w:val="24"/>
                <w:szCs w:val="24"/>
              </w:rPr>
              <w:t xml:space="preserve"> </w:t>
            </w:r>
            <w:r w:rsidRPr="00046CB1">
              <w:rPr>
                <w:sz w:val="24"/>
                <w:szCs w:val="24"/>
              </w:rPr>
              <w:t>, QLKH(3 bản)</w:t>
            </w:r>
          </w:p>
        </w:tc>
        <w:tc>
          <w:tcPr>
            <w:tcW w:w="4221" w:type="dxa"/>
          </w:tcPr>
          <w:p w:rsidR="00D77F31" w:rsidRDefault="00D77F31" w:rsidP="00D77F3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BAN QLKH</w:t>
            </w:r>
          </w:p>
          <w:p w:rsidR="002343A3" w:rsidRPr="002343A3" w:rsidRDefault="002343A3" w:rsidP="00D77F3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343A3" w:rsidRPr="002343A3" w:rsidRDefault="002343A3" w:rsidP="00384AC4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2343A3" w:rsidRDefault="002343A3" w:rsidP="00384AC4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046CB1" w:rsidRPr="002343A3" w:rsidRDefault="00046CB1" w:rsidP="00384AC4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0C3D4F" w:rsidRDefault="00017E15" w:rsidP="000C3D4F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7226C5">
              <w:rPr>
                <w:b/>
                <w:sz w:val="28"/>
                <w:szCs w:val="28"/>
              </w:rPr>
              <w:t xml:space="preserve">  </w:t>
            </w:r>
            <w:r w:rsidR="000C3D4F">
              <w:rPr>
                <w:b/>
                <w:sz w:val="28"/>
                <w:szCs w:val="28"/>
              </w:rPr>
              <w:t xml:space="preserve">      </w:t>
            </w:r>
          </w:p>
          <w:p w:rsidR="002343A3" w:rsidRDefault="003043A5" w:rsidP="003043A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C3D4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Ngô Thanh Hoàng</w:t>
            </w:r>
          </w:p>
        </w:tc>
      </w:tr>
    </w:tbl>
    <w:p w:rsidR="002343A3" w:rsidRDefault="002343A3" w:rsidP="00384AC4">
      <w:pPr>
        <w:pStyle w:val="ListParagraph"/>
        <w:ind w:left="1200"/>
        <w:jc w:val="both"/>
        <w:rPr>
          <w:sz w:val="28"/>
          <w:szCs w:val="28"/>
        </w:rPr>
      </w:pPr>
    </w:p>
    <w:p w:rsidR="00CF5A8B" w:rsidRDefault="00CF5A8B" w:rsidP="00384AC4">
      <w:pPr>
        <w:pStyle w:val="ListParagraph"/>
        <w:ind w:left="1200"/>
        <w:jc w:val="both"/>
        <w:rPr>
          <w:sz w:val="28"/>
          <w:szCs w:val="28"/>
        </w:rPr>
      </w:pPr>
    </w:p>
    <w:p w:rsidR="00F61382" w:rsidRDefault="00F61382" w:rsidP="00384AC4">
      <w:pPr>
        <w:pStyle w:val="ListParagraph"/>
        <w:ind w:left="1200"/>
        <w:jc w:val="both"/>
        <w:rPr>
          <w:sz w:val="28"/>
          <w:szCs w:val="28"/>
        </w:rPr>
      </w:pPr>
    </w:p>
    <w:p w:rsidR="00F61382" w:rsidRDefault="00F61382" w:rsidP="00384AC4">
      <w:pPr>
        <w:pStyle w:val="ListParagraph"/>
        <w:ind w:left="1200"/>
        <w:jc w:val="both"/>
        <w:rPr>
          <w:sz w:val="28"/>
          <w:szCs w:val="28"/>
        </w:rPr>
      </w:pPr>
    </w:p>
    <w:p w:rsidR="00F61382" w:rsidRDefault="00F61382" w:rsidP="00384AC4">
      <w:pPr>
        <w:pStyle w:val="ListParagraph"/>
        <w:ind w:left="1200"/>
        <w:jc w:val="both"/>
        <w:rPr>
          <w:sz w:val="28"/>
          <w:szCs w:val="28"/>
        </w:rPr>
      </w:pPr>
    </w:p>
    <w:p w:rsidR="00F61382" w:rsidRDefault="00F61382" w:rsidP="00384AC4">
      <w:pPr>
        <w:pStyle w:val="ListParagraph"/>
        <w:ind w:left="1200"/>
        <w:jc w:val="both"/>
        <w:rPr>
          <w:sz w:val="28"/>
          <w:szCs w:val="28"/>
        </w:rPr>
      </w:pPr>
    </w:p>
    <w:p w:rsidR="00514F8C" w:rsidRDefault="00514F8C" w:rsidP="00384AC4">
      <w:pPr>
        <w:pStyle w:val="ListParagraph"/>
        <w:ind w:left="1200"/>
        <w:jc w:val="both"/>
        <w:rPr>
          <w:sz w:val="28"/>
          <w:szCs w:val="28"/>
        </w:rPr>
      </w:pPr>
    </w:p>
    <w:p w:rsidR="00514F8C" w:rsidRDefault="00514F8C" w:rsidP="00384AC4">
      <w:pPr>
        <w:pStyle w:val="ListParagraph"/>
        <w:ind w:left="1200"/>
        <w:jc w:val="both"/>
        <w:rPr>
          <w:sz w:val="28"/>
          <w:szCs w:val="28"/>
        </w:rPr>
      </w:pPr>
    </w:p>
    <w:p w:rsidR="00514F8C" w:rsidRDefault="00514F8C" w:rsidP="00384AC4">
      <w:pPr>
        <w:pStyle w:val="ListParagraph"/>
        <w:ind w:left="1200"/>
        <w:jc w:val="both"/>
        <w:rPr>
          <w:sz w:val="28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8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8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8"/>
          <w:szCs w:val="28"/>
        </w:rPr>
      </w:pPr>
    </w:p>
    <w:p w:rsidR="00514F8C" w:rsidRDefault="00514F8C" w:rsidP="00384AC4">
      <w:pPr>
        <w:pStyle w:val="ListParagraph"/>
        <w:ind w:left="1200"/>
        <w:jc w:val="both"/>
        <w:rPr>
          <w:sz w:val="28"/>
          <w:szCs w:val="28"/>
        </w:rPr>
      </w:pPr>
    </w:p>
    <w:p w:rsidR="00F61382" w:rsidRDefault="00F61382" w:rsidP="00384AC4">
      <w:pPr>
        <w:pStyle w:val="ListParagraph"/>
        <w:ind w:left="1200"/>
        <w:jc w:val="both"/>
        <w:rPr>
          <w:sz w:val="28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7843C5" w:rsidRDefault="007843C5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p w:rsidR="009F5CB8" w:rsidRPr="00221F51" w:rsidRDefault="009F5CB8" w:rsidP="00384AC4">
      <w:pPr>
        <w:pStyle w:val="ListParagraph"/>
        <w:ind w:left="1200"/>
        <w:jc w:val="both"/>
        <w:rPr>
          <w:sz w:val="26"/>
          <w:szCs w:val="28"/>
        </w:rPr>
      </w:pPr>
    </w:p>
    <w:sectPr w:rsidR="009F5CB8" w:rsidRPr="00221F51" w:rsidSect="00675D1C">
      <w:footerReference w:type="default" r:id="rId9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B9" w:rsidRDefault="00C426B9" w:rsidP="007677E2">
      <w:r>
        <w:separator/>
      </w:r>
    </w:p>
  </w:endnote>
  <w:endnote w:type="continuationSeparator" w:id="0">
    <w:p w:rsidR="00C426B9" w:rsidRDefault="00C426B9" w:rsidP="007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02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7FA" w:rsidRDefault="008717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E78" w:rsidRDefault="00583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B9" w:rsidRDefault="00C426B9" w:rsidP="007677E2">
      <w:r>
        <w:separator/>
      </w:r>
    </w:p>
  </w:footnote>
  <w:footnote w:type="continuationSeparator" w:id="0">
    <w:p w:rsidR="00C426B9" w:rsidRDefault="00C426B9" w:rsidP="0076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BC7"/>
    <w:multiLevelType w:val="hybridMultilevel"/>
    <w:tmpl w:val="FFDE74EE"/>
    <w:lvl w:ilvl="0" w:tplc="4D5C1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7F3F"/>
    <w:multiLevelType w:val="multilevel"/>
    <w:tmpl w:val="E51C1B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FCF4566"/>
    <w:multiLevelType w:val="hybridMultilevel"/>
    <w:tmpl w:val="4A42410A"/>
    <w:lvl w:ilvl="0" w:tplc="70001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3D93"/>
    <w:multiLevelType w:val="hybridMultilevel"/>
    <w:tmpl w:val="BF84E0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74EE5"/>
    <w:multiLevelType w:val="hybridMultilevel"/>
    <w:tmpl w:val="FB52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69CC"/>
    <w:multiLevelType w:val="hybridMultilevel"/>
    <w:tmpl w:val="0B60B4CE"/>
    <w:lvl w:ilvl="0" w:tplc="3A1A6F80">
      <w:start w:val="1"/>
      <w:numFmt w:val="decimal"/>
      <w:lvlText w:val="%1."/>
      <w:lvlJc w:val="left"/>
      <w:pPr>
        <w:ind w:left="1830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2EF1DB2"/>
    <w:multiLevelType w:val="hybridMultilevel"/>
    <w:tmpl w:val="FB52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15ADD"/>
    <w:multiLevelType w:val="hybridMultilevel"/>
    <w:tmpl w:val="C91A6D56"/>
    <w:lvl w:ilvl="0" w:tplc="F21C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4F780D0A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7424"/>
    <w:multiLevelType w:val="hybridMultilevel"/>
    <w:tmpl w:val="D0144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E06F68"/>
    <w:multiLevelType w:val="hybridMultilevel"/>
    <w:tmpl w:val="74A0A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E64044"/>
    <w:multiLevelType w:val="hybridMultilevel"/>
    <w:tmpl w:val="535C4866"/>
    <w:lvl w:ilvl="0" w:tplc="0E9848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C14704"/>
    <w:multiLevelType w:val="multilevel"/>
    <w:tmpl w:val="8424C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D0"/>
    <w:rsid w:val="00017E15"/>
    <w:rsid w:val="00020270"/>
    <w:rsid w:val="00043F3C"/>
    <w:rsid w:val="00046CB1"/>
    <w:rsid w:val="00057FA1"/>
    <w:rsid w:val="00060DA2"/>
    <w:rsid w:val="000A50AC"/>
    <w:rsid w:val="000C3D4F"/>
    <w:rsid w:val="000C69D4"/>
    <w:rsid w:val="000E2D6E"/>
    <w:rsid w:val="000E46E1"/>
    <w:rsid w:val="000F7350"/>
    <w:rsid w:val="00102E91"/>
    <w:rsid w:val="001303CD"/>
    <w:rsid w:val="00134638"/>
    <w:rsid w:val="00135428"/>
    <w:rsid w:val="00136405"/>
    <w:rsid w:val="001449C4"/>
    <w:rsid w:val="00154C75"/>
    <w:rsid w:val="001718B0"/>
    <w:rsid w:val="001721FE"/>
    <w:rsid w:val="00176EE8"/>
    <w:rsid w:val="001811AE"/>
    <w:rsid w:val="00184401"/>
    <w:rsid w:val="00191097"/>
    <w:rsid w:val="001B7797"/>
    <w:rsid w:val="001C17A6"/>
    <w:rsid w:val="001C45AB"/>
    <w:rsid w:val="001C4B54"/>
    <w:rsid w:val="001C74F4"/>
    <w:rsid w:val="001D71C1"/>
    <w:rsid w:val="001D7972"/>
    <w:rsid w:val="001F2397"/>
    <w:rsid w:val="0020366B"/>
    <w:rsid w:val="00207408"/>
    <w:rsid w:val="00221F51"/>
    <w:rsid w:val="002224C4"/>
    <w:rsid w:val="002343A3"/>
    <w:rsid w:val="00240E40"/>
    <w:rsid w:val="00255C64"/>
    <w:rsid w:val="0025662D"/>
    <w:rsid w:val="00277DCC"/>
    <w:rsid w:val="002A1C96"/>
    <w:rsid w:val="002A2F7B"/>
    <w:rsid w:val="002F0053"/>
    <w:rsid w:val="003043A5"/>
    <w:rsid w:val="003115DA"/>
    <w:rsid w:val="0031242B"/>
    <w:rsid w:val="00316E85"/>
    <w:rsid w:val="0032519E"/>
    <w:rsid w:val="0034463C"/>
    <w:rsid w:val="00351677"/>
    <w:rsid w:val="0035762C"/>
    <w:rsid w:val="00366949"/>
    <w:rsid w:val="00384AC4"/>
    <w:rsid w:val="00390522"/>
    <w:rsid w:val="003958CA"/>
    <w:rsid w:val="003969F2"/>
    <w:rsid w:val="003B4349"/>
    <w:rsid w:val="003D1420"/>
    <w:rsid w:val="003D1E10"/>
    <w:rsid w:val="003D4554"/>
    <w:rsid w:val="003D760F"/>
    <w:rsid w:val="003E2D89"/>
    <w:rsid w:val="003F0AB3"/>
    <w:rsid w:val="003F0F5D"/>
    <w:rsid w:val="00422CC0"/>
    <w:rsid w:val="00426F13"/>
    <w:rsid w:val="00433557"/>
    <w:rsid w:val="00433920"/>
    <w:rsid w:val="004523D2"/>
    <w:rsid w:val="00454C7D"/>
    <w:rsid w:val="004729DD"/>
    <w:rsid w:val="00485C50"/>
    <w:rsid w:val="004B1D40"/>
    <w:rsid w:val="004B26C1"/>
    <w:rsid w:val="004C7200"/>
    <w:rsid w:val="004E2D7F"/>
    <w:rsid w:val="005070AF"/>
    <w:rsid w:val="00513D66"/>
    <w:rsid w:val="00514F8C"/>
    <w:rsid w:val="00527FD4"/>
    <w:rsid w:val="00554FA6"/>
    <w:rsid w:val="005554C4"/>
    <w:rsid w:val="00560B9B"/>
    <w:rsid w:val="00570AF4"/>
    <w:rsid w:val="00575BC7"/>
    <w:rsid w:val="00583E78"/>
    <w:rsid w:val="0059753F"/>
    <w:rsid w:val="005B7628"/>
    <w:rsid w:val="005B76D3"/>
    <w:rsid w:val="005C382E"/>
    <w:rsid w:val="005C668C"/>
    <w:rsid w:val="005F52C7"/>
    <w:rsid w:val="00613764"/>
    <w:rsid w:val="00657485"/>
    <w:rsid w:val="00661849"/>
    <w:rsid w:val="00675D1C"/>
    <w:rsid w:val="006855C0"/>
    <w:rsid w:val="006B3830"/>
    <w:rsid w:val="006B4BDC"/>
    <w:rsid w:val="006B6BFD"/>
    <w:rsid w:val="006D6BCF"/>
    <w:rsid w:val="00711B39"/>
    <w:rsid w:val="007226C5"/>
    <w:rsid w:val="007335CB"/>
    <w:rsid w:val="007677E2"/>
    <w:rsid w:val="00770B11"/>
    <w:rsid w:val="00777177"/>
    <w:rsid w:val="007843C5"/>
    <w:rsid w:val="007B7223"/>
    <w:rsid w:val="007C2D8E"/>
    <w:rsid w:val="007C6C92"/>
    <w:rsid w:val="007E670D"/>
    <w:rsid w:val="007F2BF9"/>
    <w:rsid w:val="007F388F"/>
    <w:rsid w:val="00810622"/>
    <w:rsid w:val="00817634"/>
    <w:rsid w:val="00823484"/>
    <w:rsid w:val="008272B5"/>
    <w:rsid w:val="00837FEF"/>
    <w:rsid w:val="00867AB0"/>
    <w:rsid w:val="008717FA"/>
    <w:rsid w:val="00884DF2"/>
    <w:rsid w:val="008B50D8"/>
    <w:rsid w:val="008C0BBC"/>
    <w:rsid w:val="008C42C3"/>
    <w:rsid w:val="008C5FEA"/>
    <w:rsid w:val="008D5330"/>
    <w:rsid w:val="008E6EBC"/>
    <w:rsid w:val="008F3F46"/>
    <w:rsid w:val="0090327E"/>
    <w:rsid w:val="00911E22"/>
    <w:rsid w:val="009547EE"/>
    <w:rsid w:val="00954879"/>
    <w:rsid w:val="00957B0E"/>
    <w:rsid w:val="009612E2"/>
    <w:rsid w:val="00965CAB"/>
    <w:rsid w:val="00975A47"/>
    <w:rsid w:val="009B73C6"/>
    <w:rsid w:val="009F5CB8"/>
    <w:rsid w:val="009F62A4"/>
    <w:rsid w:val="00A00363"/>
    <w:rsid w:val="00A04457"/>
    <w:rsid w:val="00A33A2B"/>
    <w:rsid w:val="00A403B0"/>
    <w:rsid w:val="00A4303C"/>
    <w:rsid w:val="00A53005"/>
    <w:rsid w:val="00A83FAF"/>
    <w:rsid w:val="00AA2346"/>
    <w:rsid w:val="00AB164E"/>
    <w:rsid w:val="00AB2501"/>
    <w:rsid w:val="00AB4B1C"/>
    <w:rsid w:val="00B03AF9"/>
    <w:rsid w:val="00B1517D"/>
    <w:rsid w:val="00B41420"/>
    <w:rsid w:val="00B451F1"/>
    <w:rsid w:val="00B530D5"/>
    <w:rsid w:val="00B61BD8"/>
    <w:rsid w:val="00B72053"/>
    <w:rsid w:val="00B8089C"/>
    <w:rsid w:val="00B936DD"/>
    <w:rsid w:val="00BB16C0"/>
    <w:rsid w:val="00BC52D6"/>
    <w:rsid w:val="00BD056C"/>
    <w:rsid w:val="00BD79FC"/>
    <w:rsid w:val="00BE3BB2"/>
    <w:rsid w:val="00BE5DA9"/>
    <w:rsid w:val="00C426B9"/>
    <w:rsid w:val="00C46A2D"/>
    <w:rsid w:val="00C6275E"/>
    <w:rsid w:val="00C65140"/>
    <w:rsid w:val="00C66F71"/>
    <w:rsid w:val="00C92ED3"/>
    <w:rsid w:val="00C943DF"/>
    <w:rsid w:val="00CE4B54"/>
    <w:rsid w:val="00CF5A8B"/>
    <w:rsid w:val="00D05933"/>
    <w:rsid w:val="00D17F13"/>
    <w:rsid w:val="00D200EC"/>
    <w:rsid w:val="00D32480"/>
    <w:rsid w:val="00D32A9B"/>
    <w:rsid w:val="00D5472D"/>
    <w:rsid w:val="00D61B23"/>
    <w:rsid w:val="00D650D2"/>
    <w:rsid w:val="00D77F31"/>
    <w:rsid w:val="00D81C40"/>
    <w:rsid w:val="00D90220"/>
    <w:rsid w:val="00DD4290"/>
    <w:rsid w:val="00E05C78"/>
    <w:rsid w:val="00E3593E"/>
    <w:rsid w:val="00E4541C"/>
    <w:rsid w:val="00E77878"/>
    <w:rsid w:val="00E80642"/>
    <w:rsid w:val="00E83149"/>
    <w:rsid w:val="00E849B0"/>
    <w:rsid w:val="00EA37F6"/>
    <w:rsid w:val="00EB0CFD"/>
    <w:rsid w:val="00EC51EC"/>
    <w:rsid w:val="00ED30D4"/>
    <w:rsid w:val="00EE22C4"/>
    <w:rsid w:val="00EE78B1"/>
    <w:rsid w:val="00F51B5A"/>
    <w:rsid w:val="00F602F4"/>
    <w:rsid w:val="00F61382"/>
    <w:rsid w:val="00F64CB1"/>
    <w:rsid w:val="00F670BD"/>
    <w:rsid w:val="00F84ED5"/>
    <w:rsid w:val="00FA7CBC"/>
    <w:rsid w:val="00FB03D5"/>
    <w:rsid w:val="00FB6D9C"/>
    <w:rsid w:val="00FC3DD0"/>
    <w:rsid w:val="00FE2B5D"/>
    <w:rsid w:val="00FF116F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6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hoctc@hvtc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QLKH1</cp:lastModifiedBy>
  <cp:revision>99</cp:revision>
  <cp:lastPrinted>2023-04-25T07:44:00Z</cp:lastPrinted>
  <dcterms:created xsi:type="dcterms:W3CDTF">2017-11-16T01:02:00Z</dcterms:created>
  <dcterms:modified xsi:type="dcterms:W3CDTF">2023-04-25T10:16:00Z</dcterms:modified>
</cp:coreProperties>
</file>